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01D36" w14:textId="77777777" w:rsidR="00645726" w:rsidRPr="00645726" w:rsidRDefault="00645726" w:rsidP="00645726">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645726">
        <w:rPr>
          <w:rFonts w:ascii="Times New Roman" w:eastAsia="Times New Roman" w:hAnsi="Times New Roman" w:cs="Times New Roman"/>
          <w:color w:val="000000"/>
          <w:kern w:val="0"/>
          <w:lang w:eastAsia="nl-NL"/>
          <w14:ligatures w14:val="none"/>
        </w:rPr>
        <w:t>Goed overzicht — je hebt de pijnpunten al scherp. Hier is per punt wat er concreet nodig is om van lokaal/PoC naar publiek te gaan:</w:t>
      </w:r>
    </w:p>
    <w:p w14:paraId="311D93DC" w14:textId="77777777" w:rsidR="00645726" w:rsidRPr="00645726" w:rsidRDefault="00192B15" w:rsidP="00645726">
      <w:pPr>
        <w:spacing w:after="0" w:line="240" w:lineRule="auto"/>
        <w:rPr>
          <w:rFonts w:ascii="Times New Roman" w:eastAsia="Times New Roman" w:hAnsi="Times New Roman" w:cs="Times New Roman"/>
          <w:kern w:val="0"/>
          <w:lang w:eastAsia="nl-NL"/>
          <w14:ligatures w14:val="none"/>
        </w:rPr>
      </w:pPr>
      <w:r w:rsidRPr="00192B15">
        <w:rPr>
          <w:rFonts w:ascii="Times New Roman" w:eastAsia="Times New Roman" w:hAnsi="Times New Roman" w:cs="Times New Roman"/>
          <w:noProof/>
          <w:kern w:val="0"/>
          <w:lang w:eastAsia="nl-NL"/>
        </w:rPr>
        <w:pict w14:anchorId="1273A2AD">
          <v:rect id="_x0000_i1027" alt="" style="width:453.6pt;height:.05pt;mso-width-percent:0;mso-height-percent:0;mso-width-percent:0;mso-height-percent:0" o:hralign="center" o:hrstd="t" o:hr="t" fillcolor="#a0a0a0" stroked="f"/>
        </w:pict>
      </w:r>
    </w:p>
    <w:p w14:paraId="56BE2055" w14:textId="77777777" w:rsidR="00645726" w:rsidRPr="00645726" w:rsidRDefault="00645726" w:rsidP="00645726">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645726">
        <w:rPr>
          <w:rFonts w:ascii="Times New Roman" w:eastAsia="Times New Roman" w:hAnsi="Times New Roman" w:cs="Times New Roman"/>
          <w:b/>
          <w:bCs/>
          <w:color w:val="000000"/>
          <w:kern w:val="0"/>
          <w:lang w:eastAsia="nl-NL"/>
          <w14:ligatures w14:val="none"/>
        </w:rPr>
        <w:t>1. Relay publiek + WSS</w:t>
      </w:r>
    </w:p>
    <w:p w14:paraId="56EB4CAC" w14:textId="77777777" w:rsidR="00645726" w:rsidRPr="00645726" w:rsidRDefault="00645726" w:rsidP="00645726">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645726">
        <w:rPr>
          <w:rFonts w:ascii="Times New Roman" w:eastAsia="Times New Roman" w:hAnsi="Times New Roman" w:cs="Times New Roman"/>
          <w:color w:val="000000"/>
          <w:kern w:val="0"/>
          <w:lang w:eastAsia="nl-NL"/>
          <w14:ligatures w14:val="none"/>
        </w:rPr>
        <w:t>Je relay moet draaien op een publiek IP, met een domein + TLS-certificaat (Let's Encrypt). Nginx of Caddy als reverse proxy voor de WSS-tunnel (</w:t>
      </w:r>
      <w:r w:rsidRPr="00645726">
        <w:rPr>
          <w:rFonts w:ascii="Courier New" w:eastAsia="Times New Roman" w:hAnsi="Courier New" w:cs="Courier New"/>
          <w:color w:val="000000"/>
          <w:kern w:val="0"/>
          <w:sz w:val="20"/>
          <w:szCs w:val="20"/>
          <w:lang w:eastAsia="nl-NL"/>
          <w14:ligatures w14:val="none"/>
        </w:rPr>
        <w:t>wss://relay.jouwdomein.nl</w:t>
      </w:r>
      <w:r w:rsidRPr="00645726">
        <w:rPr>
          <w:rFonts w:ascii="Times New Roman" w:eastAsia="Times New Roman" w:hAnsi="Times New Roman" w:cs="Times New Roman"/>
          <w:color w:val="000000"/>
          <w:kern w:val="0"/>
          <w:lang w:eastAsia="nl-NL"/>
          <w14:ligatures w14:val="none"/>
        </w:rPr>
        <w:t>). Voor browser↔browser ook een TURN-server (bijv. coturn) omdat browsers NAT niet zelf doorkomen. Zonder TURN val je terug op relay-only, wat schaalt niet.</w:t>
      </w:r>
    </w:p>
    <w:p w14:paraId="1BE93CA0" w14:textId="77777777" w:rsidR="00645726" w:rsidRPr="00645726" w:rsidRDefault="00645726" w:rsidP="00645726">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645726">
        <w:rPr>
          <w:rFonts w:ascii="Times New Roman" w:eastAsia="Times New Roman" w:hAnsi="Times New Roman" w:cs="Times New Roman"/>
          <w:b/>
          <w:bCs/>
          <w:color w:val="000000"/>
          <w:kern w:val="0"/>
          <w:lang w:eastAsia="nl-NL"/>
          <w14:ligatures w14:val="none"/>
        </w:rPr>
        <w:t>2. Online hosting / IPNS</w:t>
      </w:r>
    </w:p>
    <w:p w14:paraId="5DC78D4E" w14:textId="77777777" w:rsidR="00645726" w:rsidRPr="00645726" w:rsidRDefault="00645726" w:rsidP="00645726">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645726">
        <w:rPr>
          <w:rFonts w:ascii="Times New Roman" w:eastAsia="Times New Roman" w:hAnsi="Times New Roman" w:cs="Times New Roman"/>
          <w:color w:val="000000"/>
          <w:kern w:val="0"/>
          <w:lang w:eastAsia="nl-NL"/>
          <w14:ligatures w14:val="none"/>
        </w:rPr>
        <w:t>Twee opties:</w:t>
      </w:r>
    </w:p>
    <w:p w14:paraId="4B84D89B" w14:textId="77777777" w:rsidR="00645726" w:rsidRPr="00645726" w:rsidRDefault="00645726" w:rsidP="00645726">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645726">
        <w:rPr>
          <w:rFonts w:ascii="Times New Roman" w:eastAsia="Times New Roman" w:hAnsi="Times New Roman" w:cs="Times New Roman"/>
          <w:b/>
          <w:bCs/>
          <w:color w:val="000000"/>
          <w:kern w:val="0"/>
          <w:lang w:eastAsia="nl-NL"/>
          <w14:ligatures w14:val="none"/>
        </w:rPr>
        <w:t>Eigen node online houden</w:t>
      </w:r>
      <w:r w:rsidRPr="00645726">
        <w:rPr>
          <w:rFonts w:ascii="Times New Roman" w:eastAsia="Times New Roman" w:hAnsi="Times New Roman" w:cs="Times New Roman"/>
          <w:color w:val="000000"/>
          <w:kern w:val="0"/>
          <w:lang w:eastAsia="nl-NL"/>
          <w14:ligatures w14:val="none"/>
        </w:rPr>
        <w:t> — een VPS met go-ipfs/kubo die 24/7 draait en pinned content aanbiedt. IPNS werkt dan zolang de node online is.</w:t>
      </w:r>
    </w:p>
    <w:p w14:paraId="42768208" w14:textId="77777777" w:rsidR="00645726" w:rsidRPr="00645726" w:rsidRDefault="00645726" w:rsidP="00645726">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645726">
        <w:rPr>
          <w:rFonts w:ascii="Times New Roman" w:eastAsia="Times New Roman" w:hAnsi="Times New Roman" w:cs="Times New Roman"/>
          <w:b/>
          <w:bCs/>
          <w:color w:val="000000"/>
          <w:kern w:val="0"/>
          <w:lang w:eastAsia="nl-NL"/>
          <w14:ligatures w14:val="none"/>
        </w:rPr>
        <w:t>Remote pinning</w:t>
      </w:r>
      <w:r w:rsidRPr="00645726">
        <w:rPr>
          <w:rFonts w:ascii="Times New Roman" w:eastAsia="Times New Roman" w:hAnsi="Times New Roman" w:cs="Times New Roman"/>
          <w:color w:val="000000"/>
          <w:kern w:val="0"/>
          <w:lang w:eastAsia="nl-NL"/>
          <w14:ligatures w14:val="none"/>
        </w:rPr>
        <w:t> — Pinata of web3.storage pinnen je content; zij garanderen beschikbaarheid. IPNS via DNSLink is dan stabieler dan native IPNS (je publiceert de CID als </w:t>
      </w:r>
      <w:r w:rsidRPr="00645726">
        <w:rPr>
          <w:rFonts w:ascii="Courier New" w:eastAsia="Times New Roman" w:hAnsi="Courier New" w:cs="Courier New"/>
          <w:color w:val="000000"/>
          <w:kern w:val="0"/>
          <w:sz w:val="20"/>
          <w:szCs w:val="20"/>
          <w:lang w:eastAsia="nl-NL"/>
          <w14:ligatures w14:val="none"/>
        </w:rPr>
        <w:t>_dnslink</w:t>
      </w:r>
      <w:r w:rsidRPr="00645726">
        <w:rPr>
          <w:rFonts w:ascii="Times New Roman" w:eastAsia="Times New Roman" w:hAnsi="Times New Roman" w:cs="Times New Roman"/>
          <w:color w:val="000000"/>
          <w:kern w:val="0"/>
          <w:lang w:eastAsia="nl-NL"/>
          <w14:ligatures w14:val="none"/>
        </w:rPr>
        <w:t> TXT-record → geen TTL-probleem meer).</w:t>
      </w:r>
    </w:p>
    <w:p w14:paraId="576750EF" w14:textId="77777777" w:rsidR="00645726" w:rsidRPr="00645726" w:rsidRDefault="00645726" w:rsidP="00645726">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645726">
        <w:rPr>
          <w:rFonts w:ascii="Times New Roman" w:eastAsia="Times New Roman" w:hAnsi="Times New Roman" w:cs="Times New Roman"/>
          <w:color w:val="000000"/>
          <w:kern w:val="0"/>
          <w:lang w:eastAsia="nl-NL"/>
          <w14:ligatures w14:val="none"/>
        </w:rPr>
        <w:t>DNSLink is waarschijnlijk de makkelijkste productieoplossing voor IPNS-stabiliteit.</w:t>
      </w:r>
    </w:p>
    <w:p w14:paraId="3198CD79" w14:textId="77777777" w:rsidR="00645726" w:rsidRPr="00645726" w:rsidRDefault="00645726" w:rsidP="00645726">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645726">
        <w:rPr>
          <w:rFonts w:ascii="Times New Roman" w:eastAsia="Times New Roman" w:hAnsi="Times New Roman" w:cs="Times New Roman"/>
          <w:b/>
          <w:bCs/>
          <w:color w:val="000000"/>
          <w:kern w:val="0"/>
          <w:lang w:eastAsia="nl-NL"/>
          <w14:ligatures w14:val="none"/>
        </w:rPr>
        <w:t>3. Schrijfrechten (ACL)</w:t>
      </w:r>
    </w:p>
    <w:p w14:paraId="4E0F5CF8" w14:textId="77777777" w:rsidR="00645726" w:rsidRPr="00645726" w:rsidRDefault="00645726" w:rsidP="00645726">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645726">
        <w:rPr>
          <w:rFonts w:ascii="Times New Roman" w:eastAsia="Times New Roman" w:hAnsi="Times New Roman" w:cs="Times New Roman"/>
          <w:color w:val="000000"/>
          <w:kern w:val="0"/>
          <w:lang w:eastAsia="nl-NL"/>
          <w14:ligatures w14:val="none"/>
        </w:rPr>
        <w:t>De pubkey-claim bestaat al — je hoeft hem alleen af te dwingen. Elke schrijfoperatie naar OrbitDB/GunDB moet server-side (of relay-side) gevalideerd worden: is de signature over de payload geldig voor de geclaimde pubkey, en heeft die pubkey schrijfrecht op die store? Dit is één verificatiestap maar vereist dat de relay niet trustless is — of je gebruikt OrbitDB's ingebouwde access controller (AccessController met </w:t>
      </w:r>
      <w:r w:rsidRPr="00645726">
        <w:rPr>
          <w:rFonts w:ascii="Courier New" w:eastAsia="Times New Roman" w:hAnsi="Courier New" w:cs="Courier New"/>
          <w:color w:val="000000"/>
          <w:kern w:val="0"/>
          <w:sz w:val="20"/>
          <w:szCs w:val="20"/>
          <w:lang w:eastAsia="nl-NL"/>
          <w14:ligatures w14:val="none"/>
        </w:rPr>
        <w:t>write: [pubkey]</w:t>
      </w:r>
      <w:r w:rsidRPr="00645726">
        <w:rPr>
          <w:rFonts w:ascii="Times New Roman" w:eastAsia="Times New Roman" w:hAnsi="Times New Roman" w:cs="Times New Roman"/>
          <w:color w:val="000000"/>
          <w:kern w:val="0"/>
          <w:lang w:eastAsia="nl-NL"/>
          <w14:ligatures w14:val="none"/>
        </w:rPr>
        <w:t> per store, niet </w:t>
      </w:r>
      <w:r w:rsidRPr="00645726">
        <w:rPr>
          <w:rFonts w:ascii="Courier New" w:eastAsia="Times New Roman" w:hAnsi="Courier New" w:cs="Courier New"/>
          <w:color w:val="000000"/>
          <w:kern w:val="0"/>
          <w:sz w:val="20"/>
          <w:szCs w:val="20"/>
          <w:lang w:eastAsia="nl-NL"/>
          <w14:ligatures w14:val="none"/>
        </w:rPr>
        <w:t>'*'</w:t>
      </w:r>
      <w:r w:rsidRPr="00645726">
        <w:rPr>
          <w:rFonts w:ascii="Times New Roman" w:eastAsia="Times New Roman" w:hAnsi="Times New Roman" w:cs="Times New Roman"/>
          <w:color w:val="000000"/>
          <w:kern w:val="0"/>
          <w:lang w:eastAsia="nl-NL"/>
          <w14:ligatures w14:val="none"/>
        </w:rPr>
        <w:t>).</w:t>
      </w:r>
    </w:p>
    <w:p w14:paraId="3E6E70E8" w14:textId="77777777" w:rsidR="00645726" w:rsidRPr="00645726" w:rsidRDefault="00645726" w:rsidP="00645726">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645726">
        <w:rPr>
          <w:rFonts w:ascii="Times New Roman" w:eastAsia="Times New Roman" w:hAnsi="Times New Roman" w:cs="Times New Roman"/>
          <w:b/>
          <w:bCs/>
          <w:color w:val="000000"/>
          <w:kern w:val="0"/>
          <w:lang w:eastAsia="nl-NL"/>
          <w14:ligatures w14:val="none"/>
        </w:rPr>
        <w:t>4. Identiteitsbinding</w:t>
      </w:r>
    </w:p>
    <w:p w14:paraId="2DEE53D1" w14:textId="77777777" w:rsidR="00645726" w:rsidRPr="00645726" w:rsidRDefault="00645726" w:rsidP="00645726">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645726">
        <w:rPr>
          <w:rFonts w:ascii="Times New Roman" w:eastAsia="Times New Roman" w:hAnsi="Times New Roman" w:cs="Times New Roman"/>
          <w:color w:val="000000"/>
          <w:kern w:val="0"/>
          <w:lang w:eastAsia="nl-NL"/>
          <w14:ligatures w14:val="none"/>
        </w:rPr>
        <w:t>Je hebt een challenge-response nodig bij eerste login: de server stuurt een nonce, de client tekent hem met zijn private key, jij verifieert. Pas dan koppel je de userId aan die pubkey in je backend. Zonder dit kan iedereen elke userId claimen. Dit is één API-endpoint + een signing-library aan clientkant (bijv. </w:t>
      </w:r>
      <w:r w:rsidRPr="00645726">
        <w:rPr>
          <w:rFonts w:ascii="Courier New" w:eastAsia="Times New Roman" w:hAnsi="Courier New" w:cs="Courier New"/>
          <w:color w:val="000000"/>
          <w:kern w:val="0"/>
          <w:sz w:val="20"/>
          <w:szCs w:val="20"/>
          <w:lang w:eastAsia="nl-NL"/>
          <w14:ligatures w14:val="none"/>
        </w:rPr>
        <w:t>libsodium</w:t>
      </w:r>
      <w:r w:rsidRPr="00645726">
        <w:rPr>
          <w:rFonts w:ascii="Times New Roman" w:eastAsia="Times New Roman" w:hAnsi="Times New Roman" w:cs="Times New Roman"/>
          <w:color w:val="000000"/>
          <w:kern w:val="0"/>
          <w:lang w:eastAsia="nl-NL"/>
          <w14:ligatures w14:val="none"/>
        </w:rPr>
        <w:t> of </w:t>
      </w:r>
      <w:r w:rsidRPr="00645726">
        <w:rPr>
          <w:rFonts w:ascii="Courier New" w:eastAsia="Times New Roman" w:hAnsi="Courier New" w:cs="Courier New"/>
          <w:color w:val="000000"/>
          <w:kern w:val="0"/>
          <w:sz w:val="20"/>
          <w:szCs w:val="20"/>
          <w:lang w:eastAsia="nl-NL"/>
          <w14:ligatures w14:val="none"/>
        </w:rPr>
        <w:t>ethers.js</w:t>
      </w:r>
      <w:r w:rsidRPr="00645726">
        <w:rPr>
          <w:rFonts w:ascii="Times New Roman" w:eastAsia="Times New Roman" w:hAnsi="Times New Roman" w:cs="Times New Roman"/>
          <w:color w:val="000000"/>
          <w:kern w:val="0"/>
          <w:lang w:eastAsia="nl-NL"/>
          <w14:ligatures w14:val="none"/>
        </w:rPr>
        <w:t> als je al een wallet-flow hebt).</w:t>
      </w:r>
    </w:p>
    <w:p w14:paraId="2B12431B" w14:textId="77777777" w:rsidR="00645726" w:rsidRPr="00645726" w:rsidRDefault="00645726" w:rsidP="00645726">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645726">
        <w:rPr>
          <w:rFonts w:ascii="Times New Roman" w:eastAsia="Times New Roman" w:hAnsi="Times New Roman" w:cs="Times New Roman"/>
          <w:b/>
          <w:bCs/>
          <w:color w:val="000000"/>
          <w:kern w:val="0"/>
          <w:lang w:eastAsia="nl-NL"/>
          <w14:ligatures w14:val="none"/>
        </w:rPr>
        <w:t>5. Community-sleutel</w:t>
      </w:r>
    </w:p>
    <w:p w14:paraId="76A535E7" w14:textId="77777777" w:rsidR="00645726" w:rsidRPr="00645726" w:rsidRDefault="00645726" w:rsidP="00645726">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645726">
        <w:rPr>
          <w:rFonts w:ascii="Times New Roman" w:eastAsia="Times New Roman" w:hAnsi="Times New Roman" w:cs="Times New Roman"/>
          <w:color w:val="000000"/>
          <w:kern w:val="0"/>
          <w:lang w:eastAsia="nl-NL"/>
          <w14:ligatures w14:val="none"/>
        </w:rPr>
        <w:t>Gedeeld secret uit env is prima voor PoC maar niet voor productie. Opties:</w:t>
      </w:r>
    </w:p>
    <w:p w14:paraId="3B11C99E" w14:textId="77777777" w:rsidR="00645726" w:rsidRPr="00645726" w:rsidRDefault="00645726" w:rsidP="00645726">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645726">
        <w:rPr>
          <w:rFonts w:ascii="Times New Roman" w:eastAsia="Times New Roman" w:hAnsi="Times New Roman" w:cs="Times New Roman"/>
          <w:b/>
          <w:bCs/>
          <w:color w:val="000000"/>
          <w:kern w:val="0"/>
          <w:lang w:eastAsia="nl-NL"/>
          <w14:ligatures w14:val="none"/>
        </w:rPr>
        <w:t>Asymmetrisch</w:t>
      </w:r>
      <w:r w:rsidRPr="00645726">
        <w:rPr>
          <w:rFonts w:ascii="Times New Roman" w:eastAsia="Times New Roman" w:hAnsi="Times New Roman" w:cs="Times New Roman"/>
          <w:color w:val="000000"/>
          <w:kern w:val="0"/>
          <w:lang w:eastAsia="nl-NL"/>
          <w14:ligatures w14:val="none"/>
        </w:rPr>
        <w:t>: community-keypair, private key alleen op de server, clients versleutelen met de public key.</w:t>
      </w:r>
    </w:p>
    <w:p w14:paraId="34707F0D" w14:textId="77777777" w:rsidR="00645726" w:rsidRPr="00645726" w:rsidRDefault="00645726" w:rsidP="00645726">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645726">
        <w:rPr>
          <w:rFonts w:ascii="Times New Roman" w:eastAsia="Times New Roman" w:hAnsi="Times New Roman" w:cs="Times New Roman"/>
          <w:b/>
          <w:bCs/>
          <w:color w:val="000000"/>
          <w:kern w:val="0"/>
          <w:lang w:eastAsia="nl-NL"/>
          <w14:ligatures w14:val="none"/>
        </w:rPr>
        <w:t>Rotatie</w:t>
      </w:r>
      <w:r w:rsidRPr="00645726">
        <w:rPr>
          <w:rFonts w:ascii="Times New Roman" w:eastAsia="Times New Roman" w:hAnsi="Times New Roman" w:cs="Times New Roman"/>
          <w:color w:val="000000"/>
          <w:kern w:val="0"/>
          <w:lang w:eastAsia="nl-NL"/>
          <w14:ligatures w14:val="none"/>
        </w:rPr>
        <w:t>: versienummer meesturen bij elke bericht, oude sleutels tijdelijk geldig houden tijdens overgang.</w:t>
      </w:r>
    </w:p>
    <w:p w14:paraId="5AC6E898" w14:textId="77777777" w:rsidR="00645726" w:rsidRPr="00645726" w:rsidRDefault="00645726" w:rsidP="00645726">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645726">
        <w:rPr>
          <w:rFonts w:ascii="Times New Roman" w:eastAsia="Times New Roman" w:hAnsi="Times New Roman" w:cs="Times New Roman"/>
          <w:color w:val="000000"/>
          <w:kern w:val="0"/>
          <w:lang w:eastAsia="nl-NL"/>
          <w14:ligatures w14:val="none"/>
        </w:rPr>
        <w:t>Voor nu is het belangrijkste: de sleutel niet in de repo, wel in een secrets manager (bijv. Doppler, Vault, of gewoon GitHub Secrets als je CI/CD gebruikt).</w:t>
      </w:r>
    </w:p>
    <w:p w14:paraId="1BD5E504" w14:textId="77777777" w:rsidR="00645726" w:rsidRPr="00645726" w:rsidRDefault="00645726" w:rsidP="00645726">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645726">
        <w:rPr>
          <w:rFonts w:ascii="Times New Roman" w:eastAsia="Times New Roman" w:hAnsi="Times New Roman" w:cs="Times New Roman"/>
          <w:b/>
          <w:bCs/>
          <w:color w:val="000000"/>
          <w:kern w:val="0"/>
          <w:lang w:eastAsia="nl-NL"/>
          <w14:ligatures w14:val="none"/>
        </w:rPr>
        <w:lastRenderedPageBreak/>
        <w:t>6. Double-spend-resolutie</w:t>
      </w:r>
    </w:p>
    <w:p w14:paraId="77BF7D1A" w14:textId="77777777" w:rsidR="00645726" w:rsidRPr="00645726" w:rsidRDefault="00645726" w:rsidP="00645726">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645726">
        <w:rPr>
          <w:rFonts w:ascii="Times New Roman" w:eastAsia="Times New Roman" w:hAnsi="Times New Roman" w:cs="Times New Roman"/>
          <w:color w:val="000000"/>
          <w:kern w:val="0"/>
          <w:lang w:eastAsia="nl-NL"/>
          <w14:ligatures w14:val="none"/>
        </w:rPr>
        <w:t>Detecteren is stap 1, oplossen is stap 2. Zolang het Qortal-anker er nog niet is, kun je een simpele "last-write-wins met timestamp" of "first-confirmed-wins" policy implementeren als tijdelijke maatregel — expliciet gedocumenteerd als interim. Belangrijk: dit communiceren naar gebruikers (UI-melding bij conflict).</w:t>
      </w:r>
    </w:p>
    <w:p w14:paraId="082F468F" w14:textId="77777777" w:rsidR="00645726" w:rsidRPr="00645726" w:rsidRDefault="00645726" w:rsidP="00645726">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645726">
        <w:rPr>
          <w:rFonts w:ascii="Times New Roman" w:eastAsia="Times New Roman" w:hAnsi="Times New Roman" w:cs="Times New Roman"/>
          <w:b/>
          <w:bCs/>
          <w:color w:val="000000"/>
          <w:kern w:val="0"/>
          <w:lang w:eastAsia="nl-NL"/>
          <w14:ligatures w14:val="none"/>
        </w:rPr>
        <w:t>7. E-mailnotificaties</w:t>
      </w:r>
    </w:p>
    <w:p w14:paraId="18B29605" w14:textId="77777777" w:rsidR="00645726" w:rsidRPr="00645726" w:rsidRDefault="00645726" w:rsidP="00645726">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645726">
        <w:rPr>
          <w:rFonts w:ascii="Times New Roman" w:eastAsia="Times New Roman" w:hAnsi="Times New Roman" w:cs="Times New Roman"/>
          <w:color w:val="000000"/>
          <w:kern w:val="0"/>
          <w:lang w:eastAsia="nl-NL"/>
          <w14:ligatures w14:val="none"/>
        </w:rPr>
        <w:t>Relatief los van de rest. SendGrid of Mailgun heeft een gratis tier, integreer je via een eenvoudige serverless function of je relay-backend. De statische site op Engels is een aparte keuze — wil je meertaligheid of Engels als baseline?</w:t>
      </w:r>
    </w:p>
    <w:p w14:paraId="16320EE4" w14:textId="77777777" w:rsidR="00645726" w:rsidRPr="00645726" w:rsidRDefault="00192B15" w:rsidP="00645726">
      <w:pPr>
        <w:spacing w:after="0" w:line="240" w:lineRule="auto"/>
        <w:rPr>
          <w:rFonts w:ascii="Times New Roman" w:eastAsia="Times New Roman" w:hAnsi="Times New Roman" w:cs="Times New Roman"/>
          <w:kern w:val="0"/>
          <w:lang w:eastAsia="nl-NL"/>
          <w14:ligatures w14:val="none"/>
        </w:rPr>
      </w:pPr>
      <w:r w:rsidRPr="00192B15">
        <w:rPr>
          <w:rFonts w:ascii="Times New Roman" w:eastAsia="Times New Roman" w:hAnsi="Times New Roman" w:cs="Times New Roman"/>
          <w:noProof/>
          <w:kern w:val="0"/>
          <w:lang w:eastAsia="nl-NL"/>
        </w:rPr>
        <w:pict w14:anchorId="56DE9BF3">
          <v:rect id="_x0000_i1026" alt="" style="width:453.6pt;height:.05pt;mso-width-percent:0;mso-height-percent:0;mso-width-percent:0;mso-height-percent:0" o:hralign="center" o:hrstd="t" o:hr="t" fillcolor="#a0a0a0" stroked="f"/>
        </w:pict>
      </w:r>
    </w:p>
    <w:p w14:paraId="197208D6" w14:textId="77777777" w:rsidR="00645726" w:rsidRPr="00645726" w:rsidRDefault="00645726" w:rsidP="00645726">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645726">
        <w:rPr>
          <w:rFonts w:ascii="Times New Roman" w:eastAsia="Times New Roman" w:hAnsi="Times New Roman" w:cs="Times New Roman"/>
          <w:b/>
          <w:bCs/>
          <w:color w:val="000000"/>
          <w:kern w:val="0"/>
          <w:lang w:eastAsia="nl-NL"/>
          <w14:ligatures w14:val="none"/>
        </w:rPr>
        <w:t>Volgorde voor productie</w:t>
      </w:r>
    </w:p>
    <w:p w14:paraId="46C9C293" w14:textId="77777777" w:rsidR="00645726" w:rsidRPr="00645726" w:rsidRDefault="00645726" w:rsidP="00645726">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645726">
        <w:rPr>
          <w:rFonts w:ascii="Times New Roman" w:eastAsia="Times New Roman" w:hAnsi="Times New Roman" w:cs="Times New Roman"/>
          <w:color w:val="000000"/>
          <w:kern w:val="0"/>
          <w:lang w:eastAsia="nl-NL"/>
          <w14:ligatures w14:val="none"/>
        </w:rPr>
        <w:t>Als ik prioriteit zou geven:</w:t>
      </w:r>
    </w:p>
    <w:p w14:paraId="453A4A28" w14:textId="77777777" w:rsidR="00645726" w:rsidRPr="00645726" w:rsidRDefault="00645726" w:rsidP="00645726">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645726">
        <w:rPr>
          <w:rFonts w:ascii="Times New Roman" w:eastAsia="Times New Roman" w:hAnsi="Times New Roman" w:cs="Times New Roman"/>
          <w:color w:val="000000"/>
          <w:kern w:val="0"/>
          <w:lang w:eastAsia="nl-NL"/>
          <w14:ligatures w14:val="none"/>
        </w:rPr>
        <w:t>Relay op VPS met WSS + TLS (blokkeert alles)</w:t>
      </w:r>
    </w:p>
    <w:p w14:paraId="683BC8AE" w14:textId="77777777" w:rsidR="00645726" w:rsidRPr="00645726" w:rsidRDefault="00645726" w:rsidP="00645726">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645726">
        <w:rPr>
          <w:rFonts w:ascii="Times New Roman" w:eastAsia="Times New Roman" w:hAnsi="Times New Roman" w:cs="Times New Roman"/>
          <w:color w:val="000000"/>
          <w:kern w:val="0"/>
          <w:lang w:eastAsia="nl-NL"/>
          <w14:ligatures w14:val="none"/>
        </w:rPr>
        <w:t>DNSLink + remote pinning (beschikbaarheid)</w:t>
      </w:r>
    </w:p>
    <w:p w14:paraId="588EA77B" w14:textId="77777777" w:rsidR="00645726" w:rsidRPr="00645726" w:rsidRDefault="00645726" w:rsidP="00645726">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645726">
        <w:rPr>
          <w:rFonts w:ascii="Times New Roman" w:eastAsia="Times New Roman" w:hAnsi="Times New Roman" w:cs="Times New Roman"/>
          <w:color w:val="000000"/>
          <w:kern w:val="0"/>
          <w:lang w:eastAsia="nl-NL"/>
          <w14:ligatures w14:val="none"/>
        </w:rPr>
        <w:t>ACL afdwingen op schrijfoperaties (veiligheid)</w:t>
      </w:r>
    </w:p>
    <w:p w14:paraId="73BC0594" w14:textId="77777777" w:rsidR="00645726" w:rsidRPr="00645726" w:rsidRDefault="00645726" w:rsidP="00645726">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645726">
        <w:rPr>
          <w:rFonts w:ascii="Times New Roman" w:eastAsia="Times New Roman" w:hAnsi="Times New Roman" w:cs="Times New Roman"/>
          <w:color w:val="000000"/>
          <w:kern w:val="0"/>
          <w:lang w:eastAsia="nl-NL"/>
          <w14:ligatures w14:val="none"/>
        </w:rPr>
        <w:t>Identiteitsbinding challenge-response</w:t>
      </w:r>
    </w:p>
    <w:p w14:paraId="0F2EEE30" w14:textId="77777777" w:rsidR="00645726" w:rsidRPr="00645726" w:rsidRDefault="00645726" w:rsidP="00645726">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645726">
        <w:rPr>
          <w:rFonts w:ascii="Times New Roman" w:eastAsia="Times New Roman" w:hAnsi="Times New Roman" w:cs="Times New Roman"/>
          <w:color w:val="000000"/>
          <w:kern w:val="0"/>
          <w:lang w:eastAsia="nl-NL"/>
          <w14:ligatures w14:val="none"/>
        </w:rPr>
        <w:t>Community-sleutel rotatie</w:t>
      </w:r>
    </w:p>
    <w:p w14:paraId="16745ED0" w14:textId="77777777" w:rsidR="00645726" w:rsidRPr="00645726" w:rsidRDefault="00645726" w:rsidP="00645726">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645726">
        <w:rPr>
          <w:rFonts w:ascii="Times New Roman" w:eastAsia="Times New Roman" w:hAnsi="Times New Roman" w:cs="Times New Roman"/>
          <w:color w:val="000000"/>
          <w:kern w:val="0"/>
          <w:lang w:eastAsia="nl-NL"/>
          <w14:ligatures w14:val="none"/>
        </w:rPr>
        <w:t>Double-spend policy</w:t>
      </w:r>
    </w:p>
    <w:p w14:paraId="70894634" w14:textId="053F39CC" w:rsidR="00914201" w:rsidRDefault="00645726" w:rsidP="00526EF0">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645726">
        <w:rPr>
          <w:rFonts w:ascii="Times New Roman" w:eastAsia="Times New Roman" w:hAnsi="Times New Roman" w:cs="Times New Roman"/>
          <w:color w:val="000000"/>
          <w:kern w:val="0"/>
          <w:lang w:eastAsia="nl-NL"/>
          <w14:ligatures w14:val="none"/>
        </w:rPr>
        <w:t>Notificaties</w:t>
      </w:r>
    </w:p>
    <w:p w14:paraId="7BB2004B" w14:textId="4F4B6A54" w:rsidR="000C2AC0" w:rsidRDefault="000C2AC0" w:rsidP="000C2AC0">
      <w:pPr>
        <w:spacing w:before="100" w:beforeAutospacing="1" w:after="100" w:afterAutospacing="1" w:line="240" w:lineRule="auto"/>
        <w:ind w:left="720"/>
        <w:rPr>
          <w:rFonts w:ascii="Times New Roman" w:eastAsia="Times New Roman" w:hAnsi="Times New Roman" w:cs="Times New Roman"/>
          <w:color w:val="000000"/>
          <w:kern w:val="0"/>
          <w:lang w:eastAsia="nl-NL"/>
          <w14:ligatures w14:val="none"/>
        </w:rPr>
      </w:pPr>
      <w:r>
        <w:rPr>
          <w:rFonts w:ascii="Times New Roman" w:eastAsia="Times New Roman" w:hAnsi="Times New Roman" w:cs="Times New Roman"/>
          <w:color w:val="000000"/>
          <w:kern w:val="0"/>
          <w:lang w:eastAsia="nl-NL"/>
          <w14:ligatures w14:val="none"/>
        </w:rPr>
        <w:br/>
      </w:r>
      <w:r>
        <w:rPr>
          <w:rFonts w:ascii="Times New Roman" w:eastAsia="Times New Roman" w:hAnsi="Times New Roman" w:cs="Times New Roman"/>
          <w:color w:val="000000"/>
          <w:kern w:val="0"/>
          <w:lang w:eastAsia="nl-NL"/>
          <w14:ligatures w14:val="none"/>
        </w:rPr>
        <w:br/>
      </w:r>
    </w:p>
    <w:p w14:paraId="3F875DB2" w14:textId="77777777" w:rsidR="000C2AC0" w:rsidRDefault="000C2AC0" w:rsidP="000C2AC0">
      <w:pPr>
        <w:spacing w:before="100" w:beforeAutospacing="1" w:after="100" w:afterAutospacing="1" w:line="240" w:lineRule="auto"/>
        <w:ind w:left="720"/>
        <w:rPr>
          <w:rFonts w:ascii="Times New Roman" w:eastAsia="Times New Roman" w:hAnsi="Times New Roman" w:cs="Times New Roman"/>
          <w:color w:val="000000"/>
          <w:kern w:val="0"/>
          <w:lang w:eastAsia="nl-NL"/>
          <w14:ligatures w14:val="none"/>
        </w:rPr>
      </w:pPr>
    </w:p>
    <w:p w14:paraId="0B0E9101" w14:textId="48DD82F1" w:rsidR="000C2AC0" w:rsidRDefault="000C2AC0">
      <w:pPr>
        <w:rPr>
          <w:rFonts w:ascii="Times New Roman" w:eastAsia="Times New Roman" w:hAnsi="Times New Roman" w:cs="Times New Roman"/>
          <w:color w:val="000000"/>
          <w:kern w:val="0"/>
          <w:lang w:eastAsia="nl-NL"/>
          <w14:ligatures w14:val="none"/>
        </w:rPr>
      </w:pPr>
      <w:r>
        <w:rPr>
          <w:rFonts w:ascii="Times New Roman" w:eastAsia="Times New Roman" w:hAnsi="Times New Roman" w:cs="Times New Roman"/>
          <w:color w:val="000000"/>
          <w:kern w:val="0"/>
          <w:lang w:eastAsia="nl-NL"/>
          <w14:ligatures w14:val="none"/>
        </w:rPr>
        <w:br w:type="page"/>
      </w:r>
    </w:p>
    <w:p w14:paraId="6DFE3EC7" w14:textId="77777777" w:rsidR="000C2AC0" w:rsidRPr="000C2AC0" w:rsidRDefault="000C2AC0" w:rsidP="000C2AC0">
      <w:pPr>
        <w:spacing w:after="0" w:line="240" w:lineRule="auto"/>
        <w:rPr>
          <w:rFonts w:ascii="Times New Roman" w:eastAsia="Times New Roman" w:hAnsi="Times New Roman" w:cs="Times New Roman"/>
          <w:color w:val="000000"/>
          <w:kern w:val="0"/>
          <w:lang w:eastAsia="nl-NL"/>
          <w14:ligatures w14:val="none"/>
        </w:rPr>
      </w:pPr>
      <w:r w:rsidRPr="000C2AC0">
        <w:rPr>
          <w:rFonts w:ascii="Times New Roman" w:eastAsia="Times New Roman" w:hAnsi="Times New Roman" w:cs="Times New Roman"/>
          <w:color w:val="000000"/>
          <w:kern w:val="0"/>
          <w:lang w:eastAsia="nl-NL"/>
          <w14:ligatures w14:val="none"/>
        </w:rPr>
        <w:lastRenderedPageBreak/>
        <w:t>Hier is een professionele, vloeiende en technisch nauwkeurige vertaling naar het Engels. De IT-terminologie is zo vertaald dat deze direct bruikbaar is voor developers:</w:t>
      </w:r>
    </w:p>
    <w:p w14:paraId="4DBB3F9E" w14:textId="77777777" w:rsidR="000C2AC0" w:rsidRPr="000C2AC0" w:rsidRDefault="00192B15" w:rsidP="000C2AC0">
      <w:pPr>
        <w:spacing w:after="0" w:line="240" w:lineRule="auto"/>
        <w:rPr>
          <w:rFonts w:ascii="Times New Roman" w:eastAsia="Times New Roman" w:hAnsi="Times New Roman" w:cs="Times New Roman"/>
          <w:kern w:val="0"/>
          <w:lang w:eastAsia="nl-NL"/>
          <w14:ligatures w14:val="none"/>
        </w:rPr>
      </w:pPr>
      <w:r w:rsidRPr="00192B15">
        <w:rPr>
          <w:rFonts w:ascii="Times New Roman" w:eastAsia="Times New Roman" w:hAnsi="Times New Roman" w:cs="Times New Roman"/>
          <w:noProof/>
          <w:kern w:val="0"/>
          <w:lang w:eastAsia="nl-NL"/>
        </w:rPr>
        <w:pict w14:anchorId="0DB303C0">
          <v:rect id="_x0000_i1025" alt="" style="width:453.6pt;height:.05pt;mso-width-percent:0;mso-height-percent:0;mso-width-percent:0;mso-height-percent:0" o:hralign="center" o:hrstd="t" o:hr="t" fillcolor="#a0a0a0" stroked="f"/>
        </w:pict>
      </w:r>
    </w:p>
    <w:p w14:paraId="23847CD2" w14:textId="77777777" w:rsidR="000C2AC0" w:rsidRPr="000C2AC0" w:rsidRDefault="000C2AC0" w:rsidP="000C2AC0">
      <w:pPr>
        <w:spacing w:after="0" w:line="240" w:lineRule="auto"/>
        <w:rPr>
          <w:rFonts w:ascii="Times New Roman" w:eastAsia="Times New Roman" w:hAnsi="Times New Roman" w:cs="Times New Roman"/>
          <w:color w:val="000000"/>
          <w:kern w:val="0"/>
          <w:lang w:val="en-US" w:eastAsia="nl-NL"/>
          <w14:ligatures w14:val="none"/>
        </w:rPr>
      </w:pPr>
      <w:r w:rsidRPr="000C2AC0">
        <w:rPr>
          <w:rFonts w:ascii="Times New Roman" w:eastAsia="Times New Roman" w:hAnsi="Times New Roman" w:cs="Times New Roman"/>
          <w:color w:val="000000"/>
          <w:kern w:val="0"/>
          <w:lang w:val="en-US" w:eastAsia="nl-NL"/>
          <w14:ligatures w14:val="none"/>
        </w:rPr>
        <w:t>Good overview — you’ve already pinpointed the pain points accurately. Here is what is concretely needed per point to move from local/PoC to production:</w:t>
      </w:r>
    </w:p>
    <w:p w14:paraId="2CB557C3" w14:textId="77777777" w:rsidR="000C2AC0" w:rsidRPr="000C2AC0" w:rsidRDefault="000C2AC0" w:rsidP="000C2AC0">
      <w:pPr>
        <w:spacing w:after="0" w:line="240" w:lineRule="auto"/>
        <w:rPr>
          <w:rFonts w:ascii="Times New Roman" w:eastAsia="Times New Roman" w:hAnsi="Times New Roman" w:cs="Times New Roman"/>
          <w:color w:val="000000"/>
          <w:kern w:val="0"/>
          <w:lang w:val="en-US" w:eastAsia="nl-NL"/>
          <w14:ligatures w14:val="none"/>
        </w:rPr>
      </w:pPr>
      <w:r w:rsidRPr="000C2AC0">
        <w:rPr>
          <w:rFonts w:ascii="Times New Roman" w:eastAsia="Times New Roman" w:hAnsi="Times New Roman" w:cs="Times New Roman"/>
          <w:b/>
          <w:bCs/>
          <w:color w:val="000000"/>
          <w:kern w:val="0"/>
          <w:lang w:val="en-US" w:eastAsia="nl-NL"/>
          <w14:ligatures w14:val="none"/>
        </w:rPr>
        <w:t>1. Public Relay + WSS</w:t>
      </w:r>
      <w:r w:rsidRPr="000C2AC0">
        <w:rPr>
          <w:rFonts w:ascii="Times New Roman" w:eastAsia="Times New Roman" w:hAnsi="Times New Roman" w:cs="Times New Roman"/>
          <w:color w:val="000000"/>
          <w:kern w:val="0"/>
          <w:lang w:val="en-US" w:eastAsia="nl-NL"/>
          <w14:ligatures w14:val="none"/>
        </w:rPr>
        <w:br/>
        <w:t>Your relay needs to run on a public IP, with a domain + TLS certificate (Let's Encrypt). Use Nginx or Caddy as a reverse proxy for the WSS tunnel (</w:t>
      </w:r>
      <w:r w:rsidRPr="000C2AC0">
        <w:rPr>
          <w:rFonts w:ascii="Courier New" w:eastAsia="Times New Roman" w:hAnsi="Courier New" w:cs="Courier New"/>
          <w:color w:val="000000"/>
          <w:kern w:val="0"/>
          <w:sz w:val="20"/>
          <w:szCs w:val="20"/>
          <w:bdr w:val="single" w:sz="6" w:space="2" w:color="F4F6F7" w:frame="1"/>
          <w:shd w:val="clear" w:color="auto" w:fill="F4F6F7"/>
          <w:lang w:val="en-US" w:eastAsia="nl-NL"/>
          <w14:ligatures w14:val="none"/>
        </w:rPr>
        <w:t>wss://://yourdomain.com</w:t>
      </w:r>
      <w:r w:rsidRPr="000C2AC0">
        <w:rPr>
          <w:rFonts w:ascii="Times New Roman" w:eastAsia="Times New Roman" w:hAnsi="Times New Roman" w:cs="Times New Roman"/>
          <w:color w:val="000000"/>
          <w:kern w:val="0"/>
          <w:lang w:val="en-US" w:eastAsia="nl-NL"/>
          <w14:ligatures w14:val="none"/>
        </w:rPr>
        <w:t>). For browser-to-browser communication, you also need a TURN server (e.g., coturn) because browsers cannot bypass NAT on their own. Without TURN, you will fall back on relay-only traffic, which does not scale.</w:t>
      </w:r>
    </w:p>
    <w:p w14:paraId="43F494A7" w14:textId="77777777" w:rsidR="000C2AC0" w:rsidRPr="000C2AC0" w:rsidRDefault="000C2AC0" w:rsidP="000C2AC0">
      <w:pPr>
        <w:spacing w:after="0" w:line="240" w:lineRule="auto"/>
        <w:rPr>
          <w:rFonts w:ascii="Times New Roman" w:eastAsia="Times New Roman" w:hAnsi="Times New Roman" w:cs="Times New Roman"/>
          <w:color w:val="000000"/>
          <w:kern w:val="0"/>
          <w:lang w:val="en-US" w:eastAsia="nl-NL"/>
          <w14:ligatures w14:val="none"/>
        </w:rPr>
      </w:pPr>
      <w:r w:rsidRPr="000C2AC0">
        <w:rPr>
          <w:rFonts w:ascii="Times New Roman" w:eastAsia="Times New Roman" w:hAnsi="Times New Roman" w:cs="Times New Roman"/>
          <w:b/>
          <w:bCs/>
          <w:color w:val="000000"/>
          <w:kern w:val="0"/>
          <w:lang w:val="en-US" w:eastAsia="nl-NL"/>
          <w14:ligatures w14:val="none"/>
        </w:rPr>
        <w:t>2. Online Hosting / IPNS</w:t>
      </w:r>
      <w:r w:rsidRPr="000C2AC0">
        <w:rPr>
          <w:rFonts w:ascii="Times New Roman" w:eastAsia="Times New Roman" w:hAnsi="Times New Roman" w:cs="Times New Roman"/>
          <w:color w:val="000000"/>
          <w:kern w:val="0"/>
          <w:lang w:val="en-US" w:eastAsia="nl-NL"/>
          <w14:ligatures w14:val="none"/>
        </w:rPr>
        <w:br/>
        <w:t>Two options:</w:t>
      </w:r>
    </w:p>
    <w:p w14:paraId="18F7A915" w14:textId="77777777" w:rsidR="000C2AC0" w:rsidRPr="000C2AC0" w:rsidRDefault="000C2AC0" w:rsidP="000C2AC0">
      <w:pPr>
        <w:numPr>
          <w:ilvl w:val="0"/>
          <w:numId w:val="4"/>
        </w:numPr>
        <w:spacing w:before="100" w:beforeAutospacing="1" w:after="100" w:afterAutospacing="1" w:line="240" w:lineRule="auto"/>
        <w:rPr>
          <w:rFonts w:ascii="Times New Roman" w:eastAsia="Times New Roman" w:hAnsi="Times New Roman" w:cs="Times New Roman"/>
          <w:color w:val="000000"/>
          <w:kern w:val="0"/>
          <w:lang w:val="en-US" w:eastAsia="nl-NL"/>
          <w14:ligatures w14:val="none"/>
        </w:rPr>
      </w:pPr>
      <w:r w:rsidRPr="000C2AC0">
        <w:rPr>
          <w:rFonts w:ascii="Times New Roman" w:eastAsia="Times New Roman" w:hAnsi="Times New Roman" w:cs="Times New Roman"/>
          <w:b/>
          <w:bCs/>
          <w:color w:val="000000"/>
          <w:kern w:val="0"/>
          <w:lang w:val="en-US" w:eastAsia="nl-NL"/>
          <w14:ligatures w14:val="none"/>
        </w:rPr>
        <w:t>Keep your own node online</w:t>
      </w:r>
      <w:r w:rsidRPr="000C2AC0">
        <w:rPr>
          <w:rFonts w:ascii="Times New Roman" w:eastAsia="Times New Roman" w:hAnsi="Times New Roman" w:cs="Times New Roman"/>
          <w:color w:val="000000"/>
          <w:kern w:val="0"/>
          <w:lang w:val="en-US" w:eastAsia="nl-NL"/>
          <w14:ligatures w14:val="none"/>
        </w:rPr>
        <w:t> — a VPS running go-ipfs/kubo 24/7 that serves pinned content. IPNS will work as long as the node remains online.</w:t>
      </w:r>
    </w:p>
    <w:p w14:paraId="701E3902" w14:textId="77777777" w:rsidR="000C2AC0" w:rsidRPr="000C2AC0" w:rsidRDefault="000C2AC0" w:rsidP="000C2AC0">
      <w:pPr>
        <w:numPr>
          <w:ilvl w:val="0"/>
          <w:numId w:val="4"/>
        </w:numPr>
        <w:spacing w:before="100" w:beforeAutospacing="1" w:after="100" w:afterAutospacing="1" w:line="240" w:lineRule="auto"/>
        <w:rPr>
          <w:rFonts w:ascii="Times New Roman" w:eastAsia="Times New Roman" w:hAnsi="Times New Roman" w:cs="Times New Roman"/>
          <w:color w:val="000000"/>
          <w:kern w:val="0"/>
          <w:lang w:val="en-US" w:eastAsia="nl-NL"/>
          <w14:ligatures w14:val="none"/>
        </w:rPr>
      </w:pPr>
      <w:r w:rsidRPr="000C2AC0">
        <w:rPr>
          <w:rFonts w:ascii="Times New Roman" w:eastAsia="Times New Roman" w:hAnsi="Times New Roman" w:cs="Times New Roman"/>
          <w:b/>
          <w:bCs/>
          <w:color w:val="000000"/>
          <w:kern w:val="0"/>
          <w:lang w:val="en-US" w:eastAsia="nl-NL"/>
          <w14:ligatures w14:val="none"/>
        </w:rPr>
        <w:t>Remote pinning</w:t>
      </w:r>
      <w:r w:rsidRPr="000C2AC0">
        <w:rPr>
          <w:rFonts w:ascii="Times New Roman" w:eastAsia="Times New Roman" w:hAnsi="Times New Roman" w:cs="Times New Roman"/>
          <w:color w:val="000000"/>
          <w:kern w:val="0"/>
          <w:lang w:val="en-US" w:eastAsia="nl-NL"/>
          <w14:ligatures w14:val="none"/>
        </w:rPr>
        <w:t> — Pinata or web3.storage pins your content, guaranteeing availability. In this setup, IPNS via DNSLink is more stable than native IPNS (you publish the CID as a </w:t>
      </w:r>
      <w:r w:rsidRPr="000C2AC0">
        <w:rPr>
          <w:rFonts w:ascii="Courier New" w:eastAsia="Times New Roman" w:hAnsi="Courier New" w:cs="Courier New"/>
          <w:color w:val="000000"/>
          <w:kern w:val="0"/>
          <w:sz w:val="20"/>
          <w:szCs w:val="20"/>
          <w:bdr w:val="single" w:sz="6" w:space="2" w:color="F4F6F7" w:frame="1"/>
          <w:shd w:val="clear" w:color="auto" w:fill="F4F6F7"/>
          <w:lang w:val="en-US" w:eastAsia="nl-NL"/>
          <w14:ligatures w14:val="none"/>
        </w:rPr>
        <w:t>_dnslink</w:t>
      </w:r>
      <w:r w:rsidRPr="000C2AC0">
        <w:rPr>
          <w:rFonts w:ascii="Times New Roman" w:eastAsia="Times New Roman" w:hAnsi="Times New Roman" w:cs="Times New Roman"/>
          <w:color w:val="000000"/>
          <w:kern w:val="0"/>
          <w:lang w:val="en-US" w:eastAsia="nl-NL"/>
          <w14:ligatures w14:val="none"/>
        </w:rPr>
        <w:t> TXT record → resolving the TTL issue).</w:t>
      </w:r>
    </w:p>
    <w:p w14:paraId="527DEC46" w14:textId="77777777" w:rsidR="000C2AC0" w:rsidRPr="000C2AC0" w:rsidRDefault="000C2AC0" w:rsidP="000C2AC0">
      <w:pPr>
        <w:spacing w:after="0" w:line="240" w:lineRule="auto"/>
        <w:rPr>
          <w:rFonts w:ascii="Times New Roman" w:eastAsia="Times New Roman" w:hAnsi="Times New Roman" w:cs="Times New Roman"/>
          <w:color w:val="000000"/>
          <w:kern w:val="0"/>
          <w:lang w:val="en-US" w:eastAsia="nl-NL"/>
          <w14:ligatures w14:val="none"/>
        </w:rPr>
      </w:pPr>
      <w:r w:rsidRPr="000C2AC0">
        <w:rPr>
          <w:rFonts w:ascii="Times New Roman" w:eastAsia="Times New Roman" w:hAnsi="Times New Roman" w:cs="Times New Roman"/>
          <w:color w:val="000000"/>
          <w:kern w:val="0"/>
          <w:lang w:val="en-US" w:eastAsia="nl-NL"/>
          <w14:ligatures w14:val="none"/>
        </w:rPr>
        <w:t>DNSLink is likely the easiest production solution for IPNS stability.</w:t>
      </w:r>
    </w:p>
    <w:p w14:paraId="43DE1E82" w14:textId="77777777" w:rsidR="000C2AC0" w:rsidRPr="000C2AC0" w:rsidRDefault="000C2AC0" w:rsidP="000C2AC0">
      <w:pPr>
        <w:spacing w:after="0" w:line="240" w:lineRule="auto"/>
        <w:rPr>
          <w:rFonts w:ascii="Times New Roman" w:eastAsia="Times New Roman" w:hAnsi="Times New Roman" w:cs="Times New Roman"/>
          <w:color w:val="000000"/>
          <w:kern w:val="0"/>
          <w:lang w:val="en-US" w:eastAsia="nl-NL"/>
          <w14:ligatures w14:val="none"/>
        </w:rPr>
      </w:pPr>
      <w:r w:rsidRPr="000C2AC0">
        <w:rPr>
          <w:rFonts w:ascii="Times New Roman" w:eastAsia="Times New Roman" w:hAnsi="Times New Roman" w:cs="Times New Roman"/>
          <w:b/>
          <w:bCs/>
          <w:color w:val="000000"/>
          <w:kern w:val="0"/>
          <w:lang w:val="en-US" w:eastAsia="nl-NL"/>
          <w14:ligatures w14:val="none"/>
        </w:rPr>
        <w:t>3. Write Permissions (ACL)</w:t>
      </w:r>
      <w:r w:rsidRPr="000C2AC0">
        <w:rPr>
          <w:rFonts w:ascii="Times New Roman" w:eastAsia="Times New Roman" w:hAnsi="Times New Roman" w:cs="Times New Roman"/>
          <w:color w:val="000000"/>
          <w:kern w:val="0"/>
          <w:lang w:val="en-US" w:eastAsia="nl-NL"/>
          <w14:ligatures w14:val="none"/>
        </w:rPr>
        <w:br/>
        <w:t>The pubkey claim already exists — you just need to enforce it. Every write operation to OrbitDB/GunDB must be validated server-side (or relay-side): is the payload signature valid for the claimed pubkey, and does that pubkey have write permissions for that specific store? This is a single verification step, but it requires the relay to not be trustless — alternatively, you can use OrbitDB's built-in access controller (</w:t>
      </w:r>
      <w:r w:rsidRPr="000C2AC0">
        <w:rPr>
          <w:rFonts w:ascii="Courier New" w:eastAsia="Times New Roman" w:hAnsi="Courier New" w:cs="Courier New"/>
          <w:color w:val="000000"/>
          <w:kern w:val="0"/>
          <w:sz w:val="20"/>
          <w:szCs w:val="20"/>
          <w:bdr w:val="single" w:sz="6" w:space="2" w:color="F4F6F7" w:frame="1"/>
          <w:shd w:val="clear" w:color="auto" w:fill="F4F6F7"/>
          <w:lang w:val="en-US" w:eastAsia="nl-NL"/>
          <w14:ligatures w14:val="none"/>
        </w:rPr>
        <w:t>AccessController</w:t>
      </w:r>
      <w:r w:rsidRPr="000C2AC0">
        <w:rPr>
          <w:rFonts w:ascii="Times New Roman" w:eastAsia="Times New Roman" w:hAnsi="Times New Roman" w:cs="Times New Roman"/>
          <w:color w:val="000000"/>
          <w:kern w:val="0"/>
          <w:lang w:val="en-US" w:eastAsia="nl-NL"/>
          <w14:ligatures w14:val="none"/>
        </w:rPr>
        <w:t> with </w:t>
      </w:r>
      <w:r w:rsidRPr="000C2AC0">
        <w:rPr>
          <w:rFonts w:ascii="Courier New" w:eastAsia="Times New Roman" w:hAnsi="Courier New" w:cs="Courier New"/>
          <w:color w:val="000000"/>
          <w:kern w:val="0"/>
          <w:sz w:val="20"/>
          <w:szCs w:val="20"/>
          <w:bdr w:val="single" w:sz="6" w:space="2" w:color="F4F6F7" w:frame="1"/>
          <w:shd w:val="clear" w:color="auto" w:fill="F4F6F7"/>
          <w:lang w:val="en-US" w:eastAsia="nl-NL"/>
          <w14:ligatures w14:val="none"/>
        </w:rPr>
        <w:t>write: [pubkey]</w:t>
      </w:r>
      <w:r w:rsidRPr="000C2AC0">
        <w:rPr>
          <w:rFonts w:ascii="Times New Roman" w:eastAsia="Times New Roman" w:hAnsi="Times New Roman" w:cs="Times New Roman"/>
          <w:color w:val="000000"/>
          <w:kern w:val="0"/>
          <w:lang w:val="en-US" w:eastAsia="nl-NL"/>
          <w14:ligatures w14:val="none"/>
        </w:rPr>
        <w:t> per store, instead of </w:t>
      </w:r>
      <w:r w:rsidRPr="000C2AC0">
        <w:rPr>
          <w:rFonts w:ascii="Courier New" w:eastAsia="Times New Roman" w:hAnsi="Courier New" w:cs="Courier New"/>
          <w:color w:val="000000"/>
          <w:kern w:val="0"/>
          <w:sz w:val="20"/>
          <w:szCs w:val="20"/>
          <w:bdr w:val="single" w:sz="6" w:space="2" w:color="F4F6F7" w:frame="1"/>
          <w:shd w:val="clear" w:color="auto" w:fill="F4F6F7"/>
          <w:lang w:val="en-US" w:eastAsia="nl-NL"/>
          <w14:ligatures w14:val="none"/>
        </w:rPr>
        <w:t>'*'</w:t>
      </w:r>
      <w:r w:rsidRPr="000C2AC0">
        <w:rPr>
          <w:rFonts w:ascii="Times New Roman" w:eastAsia="Times New Roman" w:hAnsi="Times New Roman" w:cs="Times New Roman"/>
          <w:color w:val="000000"/>
          <w:kern w:val="0"/>
          <w:lang w:val="en-US" w:eastAsia="nl-NL"/>
          <w14:ligatures w14:val="none"/>
        </w:rPr>
        <w:t>).</w:t>
      </w:r>
    </w:p>
    <w:p w14:paraId="3B453C57" w14:textId="77777777" w:rsidR="000C2AC0" w:rsidRPr="000C2AC0" w:rsidRDefault="000C2AC0" w:rsidP="000C2AC0">
      <w:pPr>
        <w:spacing w:after="0" w:line="240" w:lineRule="auto"/>
        <w:rPr>
          <w:rFonts w:ascii="Times New Roman" w:eastAsia="Times New Roman" w:hAnsi="Times New Roman" w:cs="Times New Roman"/>
          <w:color w:val="000000"/>
          <w:kern w:val="0"/>
          <w:lang w:val="en-US" w:eastAsia="nl-NL"/>
          <w14:ligatures w14:val="none"/>
        </w:rPr>
      </w:pPr>
      <w:r w:rsidRPr="000C2AC0">
        <w:rPr>
          <w:rFonts w:ascii="Times New Roman" w:eastAsia="Times New Roman" w:hAnsi="Times New Roman" w:cs="Times New Roman"/>
          <w:b/>
          <w:bCs/>
          <w:color w:val="000000"/>
          <w:kern w:val="0"/>
          <w:lang w:val="en-US" w:eastAsia="nl-NL"/>
          <w14:ligatures w14:val="none"/>
        </w:rPr>
        <w:t>4. Identity Binding</w:t>
      </w:r>
      <w:r w:rsidRPr="000C2AC0">
        <w:rPr>
          <w:rFonts w:ascii="Times New Roman" w:eastAsia="Times New Roman" w:hAnsi="Times New Roman" w:cs="Times New Roman"/>
          <w:color w:val="000000"/>
          <w:kern w:val="0"/>
          <w:lang w:val="en-US" w:eastAsia="nl-NL"/>
          <w14:ligatures w14:val="none"/>
        </w:rPr>
        <w:br/>
        <w:t>You need a challenge-response mechanism during the initial login: the server sends a nonce, the client signs it with their private key, and you verify it. Only then do you link the </w:t>
      </w:r>
      <w:r w:rsidRPr="000C2AC0">
        <w:rPr>
          <w:rFonts w:ascii="Courier New" w:eastAsia="Times New Roman" w:hAnsi="Courier New" w:cs="Courier New"/>
          <w:color w:val="000000"/>
          <w:kern w:val="0"/>
          <w:sz w:val="20"/>
          <w:szCs w:val="20"/>
          <w:bdr w:val="single" w:sz="6" w:space="2" w:color="F4F6F7" w:frame="1"/>
          <w:shd w:val="clear" w:color="auto" w:fill="F4F6F7"/>
          <w:lang w:val="en-US" w:eastAsia="nl-NL"/>
          <w14:ligatures w14:val="none"/>
        </w:rPr>
        <w:t>userId</w:t>
      </w:r>
      <w:r w:rsidRPr="000C2AC0">
        <w:rPr>
          <w:rFonts w:ascii="Times New Roman" w:eastAsia="Times New Roman" w:hAnsi="Times New Roman" w:cs="Times New Roman"/>
          <w:color w:val="000000"/>
          <w:kern w:val="0"/>
          <w:lang w:val="en-US" w:eastAsia="nl-NL"/>
          <w14:ligatures w14:val="none"/>
        </w:rPr>
        <w:t> to that pubkey in your backend. Without this, anyone can claim any </w:t>
      </w:r>
      <w:r w:rsidRPr="000C2AC0">
        <w:rPr>
          <w:rFonts w:ascii="Courier New" w:eastAsia="Times New Roman" w:hAnsi="Courier New" w:cs="Courier New"/>
          <w:color w:val="000000"/>
          <w:kern w:val="0"/>
          <w:sz w:val="20"/>
          <w:szCs w:val="20"/>
          <w:bdr w:val="single" w:sz="6" w:space="2" w:color="F4F6F7" w:frame="1"/>
          <w:shd w:val="clear" w:color="auto" w:fill="F4F6F7"/>
          <w:lang w:val="en-US" w:eastAsia="nl-NL"/>
          <w14:ligatures w14:val="none"/>
        </w:rPr>
        <w:t>userId</w:t>
      </w:r>
      <w:r w:rsidRPr="000C2AC0">
        <w:rPr>
          <w:rFonts w:ascii="Times New Roman" w:eastAsia="Times New Roman" w:hAnsi="Times New Roman" w:cs="Times New Roman"/>
          <w:color w:val="000000"/>
          <w:kern w:val="0"/>
          <w:lang w:val="en-US" w:eastAsia="nl-NL"/>
          <w14:ligatures w14:val="none"/>
        </w:rPr>
        <w:t>. This requires one API endpoint + a signing library on the client side (e.g., libsodium, or ethers.js if you are already using a wallet flow).</w:t>
      </w:r>
    </w:p>
    <w:p w14:paraId="6A28AAA6" w14:textId="77777777" w:rsidR="000C2AC0" w:rsidRPr="000C2AC0" w:rsidRDefault="000C2AC0" w:rsidP="000C2AC0">
      <w:pPr>
        <w:spacing w:after="0" w:line="240" w:lineRule="auto"/>
        <w:rPr>
          <w:rFonts w:ascii="Times New Roman" w:eastAsia="Times New Roman" w:hAnsi="Times New Roman" w:cs="Times New Roman"/>
          <w:color w:val="000000"/>
          <w:kern w:val="0"/>
          <w:lang w:eastAsia="nl-NL"/>
          <w14:ligatures w14:val="none"/>
        </w:rPr>
      </w:pPr>
      <w:r w:rsidRPr="000C2AC0">
        <w:rPr>
          <w:rFonts w:ascii="Times New Roman" w:eastAsia="Times New Roman" w:hAnsi="Times New Roman" w:cs="Times New Roman"/>
          <w:b/>
          <w:bCs/>
          <w:color w:val="000000"/>
          <w:kern w:val="0"/>
          <w:lang w:val="en-US" w:eastAsia="nl-NL"/>
          <w14:ligatures w14:val="none"/>
        </w:rPr>
        <w:t>5. Community Key</w:t>
      </w:r>
      <w:r w:rsidRPr="000C2AC0">
        <w:rPr>
          <w:rFonts w:ascii="Times New Roman" w:eastAsia="Times New Roman" w:hAnsi="Times New Roman" w:cs="Times New Roman"/>
          <w:color w:val="000000"/>
          <w:kern w:val="0"/>
          <w:lang w:val="en-US" w:eastAsia="nl-NL"/>
          <w14:ligatures w14:val="none"/>
        </w:rPr>
        <w:br/>
        <w:t xml:space="preserve">A shared secret from environment variables is fine for a PoC, but not for production. </w:t>
      </w:r>
      <w:r w:rsidRPr="000C2AC0">
        <w:rPr>
          <w:rFonts w:ascii="Times New Roman" w:eastAsia="Times New Roman" w:hAnsi="Times New Roman" w:cs="Times New Roman"/>
          <w:color w:val="000000"/>
          <w:kern w:val="0"/>
          <w:lang w:eastAsia="nl-NL"/>
          <w14:ligatures w14:val="none"/>
        </w:rPr>
        <w:t>Options:</w:t>
      </w:r>
    </w:p>
    <w:p w14:paraId="3527825D" w14:textId="77777777" w:rsidR="000C2AC0" w:rsidRPr="000C2AC0" w:rsidRDefault="000C2AC0" w:rsidP="000C2AC0">
      <w:pPr>
        <w:numPr>
          <w:ilvl w:val="0"/>
          <w:numId w:val="5"/>
        </w:numPr>
        <w:spacing w:before="100" w:beforeAutospacing="1" w:after="100" w:afterAutospacing="1" w:line="240" w:lineRule="auto"/>
        <w:rPr>
          <w:rFonts w:ascii="Times New Roman" w:eastAsia="Times New Roman" w:hAnsi="Times New Roman" w:cs="Times New Roman"/>
          <w:color w:val="000000"/>
          <w:kern w:val="0"/>
          <w:lang w:val="en-US" w:eastAsia="nl-NL"/>
          <w14:ligatures w14:val="none"/>
        </w:rPr>
      </w:pPr>
      <w:r w:rsidRPr="000C2AC0">
        <w:rPr>
          <w:rFonts w:ascii="Times New Roman" w:eastAsia="Times New Roman" w:hAnsi="Times New Roman" w:cs="Times New Roman"/>
          <w:b/>
          <w:bCs/>
          <w:color w:val="000000"/>
          <w:kern w:val="0"/>
          <w:lang w:val="en-US" w:eastAsia="nl-NL"/>
          <w14:ligatures w14:val="none"/>
        </w:rPr>
        <w:t>Asymmetric:</w:t>
      </w:r>
      <w:r w:rsidRPr="000C2AC0">
        <w:rPr>
          <w:rFonts w:ascii="Times New Roman" w:eastAsia="Times New Roman" w:hAnsi="Times New Roman" w:cs="Times New Roman"/>
          <w:color w:val="000000"/>
          <w:kern w:val="0"/>
          <w:lang w:val="en-US" w:eastAsia="nl-NL"/>
          <w14:ligatures w14:val="none"/>
        </w:rPr>
        <w:t> A community key pair where the private key stays strictly on the server, and clients encrypt using the public key.</w:t>
      </w:r>
    </w:p>
    <w:p w14:paraId="47C0FE61" w14:textId="77777777" w:rsidR="000C2AC0" w:rsidRPr="000C2AC0" w:rsidRDefault="000C2AC0" w:rsidP="000C2AC0">
      <w:pPr>
        <w:numPr>
          <w:ilvl w:val="0"/>
          <w:numId w:val="5"/>
        </w:numPr>
        <w:spacing w:before="100" w:beforeAutospacing="1" w:after="100" w:afterAutospacing="1" w:line="240" w:lineRule="auto"/>
        <w:rPr>
          <w:rFonts w:ascii="Times New Roman" w:eastAsia="Times New Roman" w:hAnsi="Times New Roman" w:cs="Times New Roman"/>
          <w:color w:val="000000"/>
          <w:kern w:val="0"/>
          <w:lang w:val="en-US" w:eastAsia="nl-NL"/>
          <w14:ligatures w14:val="none"/>
        </w:rPr>
      </w:pPr>
      <w:r w:rsidRPr="000C2AC0">
        <w:rPr>
          <w:rFonts w:ascii="Times New Roman" w:eastAsia="Times New Roman" w:hAnsi="Times New Roman" w:cs="Times New Roman"/>
          <w:b/>
          <w:bCs/>
          <w:color w:val="000000"/>
          <w:kern w:val="0"/>
          <w:lang w:val="en-US" w:eastAsia="nl-NL"/>
          <w14:ligatures w14:val="none"/>
        </w:rPr>
        <w:t>Rotation:</w:t>
      </w:r>
      <w:r w:rsidRPr="000C2AC0">
        <w:rPr>
          <w:rFonts w:ascii="Times New Roman" w:eastAsia="Times New Roman" w:hAnsi="Times New Roman" w:cs="Times New Roman"/>
          <w:color w:val="000000"/>
          <w:kern w:val="0"/>
          <w:lang w:val="en-US" w:eastAsia="nl-NL"/>
          <w14:ligatures w14:val="none"/>
        </w:rPr>
        <w:t> Include a version number with each message, keeping old keys temporarily valid during transitions.</w:t>
      </w:r>
    </w:p>
    <w:p w14:paraId="51EBABD9" w14:textId="77777777" w:rsidR="000C2AC0" w:rsidRPr="000C2AC0" w:rsidRDefault="000C2AC0" w:rsidP="000C2AC0">
      <w:pPr>
        <w:numPr>
          <w:ilvl w:val="0"/>
          <w:numId w:val="5"/>
        </w:numPr>
        <w:spacing w:before="100" w:beforeAutospacing="1" w:after="100" w:afterAutospacing="1" w:line="240" w:lineRule="auto"/>
        <w:rPr>
          <w:rFonts w:ascii="Times New Roman" w:eastAsia="Times New Roman" w:hAnsi="Times New Roman" w:cs="Times New Roman"/>
          <w:color w:val="000000"/>
          <w:kern w:val="0"/>
          <w:lang w:val="en-US" w:eastAsia="nl-NL"/>
          <w14:ligatures w14:val="none"/>
        </w:rPr>
      </w:pPr>
      <w:r w:rsidRPr="000C2AC0">
        <w:rPr>
          <w:rFonts w:ascii="Times New Roman" w:eastAsia="Times New Roman" w:hAnsi="Times New Roman" w:cs="Times New Roman"/>
          <w:b/>
          <w:bCs/>
          <w:color w:val="000000"/>
          <w:kern w:val="0"/>
          <w:lang w:val="en-US" w:eastAsia="nl-NL"/>
          <w14:ligatures w14:val="none"/>
        </w:rPr>
        <w:t>For now, the most important step:</w:t>
      </w:r>
      <w:r w:rsidRPr="000C2AC0">
        <w:rPr>
          <w:rFonts w:ascii="Times New Roman" w:eastAsia="Times New Roman" w:hAnsi="Times New Roman" w:cs="Times New Roman"/>
          <w:color w:val="000000"/>
          <w:kern w:val="0"/>
          <w:lang w:val="en-US" w:eastAsia="nl-NL"/>
          <w14:ligatures w14:val="none"/>
        </w:rPr>
        <w:t> Keep the key out of the repository and store it in a secrets manager (e.g., Doppler, Vault, or simply GitHub Secrets if you use CI/CD).</w:t>
      </w:r>
    </w:p>
    <w:p w14:paraId="592C9127" w14:textId="77777777" w:rsidR="000C2AC0" w:rsidRPr="000C2AC0" w:rsidRDefault="000C2AC0" w:rsidP="000C2AC0">
      <w:pPr>
        <w:spacing w:after="0" w:line="240" w:lineRule="auto"/>
        <w:rPr>
          <w:rFonts w:ascii="Times New Roman" w:eastAsia="Times New Roman" w:hAnsi="Times New Roman" w:cs="Times New Roman"/>
          <w:color w:val="000000"/>
          <w:kern w:val="0"/>
          <w:lang w:val="en-US" w:eastAsia="nl-NL"/>
          <w14:ligatures w14:val="none"/>
        </w:rPr>
      </w:pPr>
      <w:r w:rsidRPr="000C2AC0">
        <w:rPr>
          <w:rFonts w:ascii="Times New Roman" w:eastAsia="Times New Roman" w:hAnsi="Times New Roman" w:cs="Times New Roman"/>
          <w:b/>
          <w:bCs/>
          <w:color w:val="000000"/>
          <w:kern w:val="0"/>
          <w:lang w:val="en-US" w:eastAsia="nl-NL"/>
          <w14:ligatures w14:val="none"/>
        </w:rPr>
        <w:t>6. Double-Spend Resolution</w:t>
      </w:r>
      <w:r w:rsidRPr="000C2AC0">
        <w:rPr>
          <w:rFonts w:ascii="Times New Roman" w:eastAsia="Times New Roman" w:hAnsi="Times New Roman" w:cs="Times New Roman"/>
          <w:color w:val="000000"/>
          <w:kern w:val="0"/>
          <w:lang w:val="en-US" w:eastAsia="nl-NL"/>
          <w14:ligatures w14:val="none"/>
        </w:rPr>
        <w:br/>
        <w:t>Detection is step 1; resolution is step 2. As long as the Qortal anchor is not yet in place, you can implement a simple "last-write-wins with timestamp" or "first-confirmed-wins" policy as a temporary measure — explicitly documented as an interim solution. Crucial: communicate this to users (show a UI notification during a conflict).</w:t>
      </w:r>
    </w:p>
    <w:p w14:paraId="1DC95F89" w14:textId="77777777" w:rsidR="000C2AC0" w:rsidRPr="000C2AC0" w:rsidRDefault="000C2AC0" w:rsidP="000C2AC0">
      <w:pPr>
        <w:spacing w:after="0" w:line="240" w:lineRule="auto"/>
        <w:rPr>
          <w:rFonts w:ascii="Times New Roman" w:eastAsia="Times New Roman" w:hAnsi="Times New Roman" w:cs="Times New Roman"/>
          <w:color w:val="000000"/>
          <w:kern w:val="0"/>
          <w:lang w:val="en-US" w:eastAsia="nl-NL"/>
          <w14:ligatures w14:val="none"/>
        </w:rPr>
      </w:pPr>
      <w:r w:rsidRPr="000C2AC0">
        <w:rPr>
          <w:rFonts w:ascii="Times New Roman" w:eastAsia="Times New Roman" w:hAnsi="Times New Roman" w:cs="Times New Roman"/>
          <w:b/>
          <w:bCs/>
          <w:color w:val="000000"/>
          <w:kern w:val="0"/>
          <w:lang w:val="en-US" w:eastAsia="nl-NL"/>
          <w14:ligatures w14:val="none"/>
        </w:rPr>
        <w:lastRenderedPageBreak/>
        <w:t>7. Email Notifications</w:t>
      </w:r>
      <w:r w:rsidRPr="000C2AC0">
        <w:rPr>
          <w:rFonts w:ascii="Times New Roman" w:eastAsia="Times New Roman" w:hAnsi="Times New Roman" w:cs="Times New Roman"/>
          <w:color w:val="000000"/>
          <w:kern w:val="0"/>
          <w:lang w:val="en-US" w:eastAsia="nl-NL"/>
          <w14:ligatures w14:val="none"/>
        </w:rPr>
        <w:br/>
        <w:t>This is relatively independent of the rest. SendGrid or Mailgun offer a free tier; you can integrate this via a simple serverless function or your relay backend. Switching the static site to English is a separate decision — do you want multi-language support, or English as the baseline?</w:t>
      </w:r>
    </w:p>
    <w:p w14:paraId="5162C07E" w14:textId="77777777" w:rsidR="000C2AC0" w:rsidRPr="000C2AC0" w:rsidRDefault="000C2AC0" w:rsidP="000C2AC0">
      <w:pPr>
        <w:spacing w:before="100" w:beforeAutospacing="1" w:after="100" w:afterAutospacing="1" w:line="240" w:lineRule="auto"/>
        <w:outlineLvl w:val="1"/>
        <w:rPr>
          <w:rFonts w:ascii="Times New Roman" w:eastAsia="Times New Roman" w:hAnsi="Times New Roman" w:cs="Times New Roman"/>
          <w:b/>
          <w:bCs/>
          <w:color w:val="000000"/>
          <w:kern w:val="0"/>
          <w:sz w:val="30"/>
          <w:szCs w:val="30"/>
          <w:lang w:val="en-US" w:eastAsia="nl-NL"/>
          <w14:ligatures w14:val="none"/>
        </w:rPr>
      </w:pPr>
      <w:r w:rsidRPr="000C2AC0">
        <w:rPr>
          <w:rFonts w:ascii="Times New Roman" w:eastAsia="Times New Roman" w:hAnsi="Times New Roman" w:cs="Times New Roman"/>
          <w:b/>
          <w:bCs/>
          <w:color w:val="000000"/>
          <w:kern w:val="0"/>
          <w:sz w:val="30"/>
          <w:szCs w:val="30"/>
          <w:lang w:val="en-US" w:eastAsia="nl-NL"/>
          <w14:ligatures w14:val="none"/>
        </w:rPr>
        <w:t>Production Roadmap</w:t>
      </w:r>
    </w:p>
    <w:p w14:paraId="547F84AE" w14:textId="77777777" w:rsidR="000C2AC0" w:rsidRPr="000C2AC0" w:rsidRDefault="000C2AC0" w:rsidP="000C2AC0">
      <w:pPr>
        <w:spacing w:after="0" w:line="240" w:lineRule="auto"/>
        <w:rPr>
          <w:rFonts w:ascii="Times New Roman" w:eastAsia="Times New Roman" w:hAnsi="Times New Roman" w:cs="Times New Roman"/>
          <w:color w:val="000000"/>
          <w:kern w:val="0"/>
          <w:lang w:val="en-US" w:eastAsia="nl-NL"/>
          <w14:ligatures w14:val="none"/>
        </w:rPr>
      </w:pPr>
      <w:r w:rsidRPr="000C2AC0">
        <w:rPr>
          <w:rFonts w:ascii="Times New Roman" w:eastAsia="Times New Roman" w:hAnsi="Times New Roman" w:cs="Times New Roman"/>
          <w:color w:val="000000"/>
          <w:kern w:val="0"/>
          <w:lang w:val="en-US" w:eastAsia="nl-NL"/>
          <w14:ligatures w14:val="none"/>
        </w:rPr>
        <w:t>If I were to prioritize:</w:t>
      </w:r>
    </w:p>
    <w:p w14:paraId="3B11D80F" w14:textId="77777777" w:rsidR="000C2AC0" w:rsidRPr="000C2AC0" w:rsidRDefault="000C2AC0" w:rsidP="000C2AC0">
      <w:pPr>
        <w:numPr>
          <w:ilvl w:val="0"/>
          <w:numId w:val="6"/>
        </w:numPr>
        <w:spacing w:before="100" w:beforeAutospacing="1" w:after="100" w:afterAutospacing="1" w:line="240" w:lineRule="auto"/>
        <w:rPr>
          <w:rFonts w:ascii="Times New Roman" w:eastAsia="Times New Roman" w:hAnsi="Times New Roman" w:cs="Times New Roman"/>
          <w:color w:val="000000"/>
          <w:kern w:val="0"/>
          <w:lang w:val="en-US" w:eastAsia="nl-NL"/>
          <w14:ligatures w14:val="none"/>
        </w:rPr>
      </w:pPr>
      <w:r w:rsidRPr="000C2AC0">
        <w:rPr>
          <w:rFonts w:ascii="Times New Roman" w:eastAsia="Times New Roman" w:hAnsi="Times New Roman" w:cs="Times New Roman"/>
          <w:color w:val="000000"/>
          <w:kern w:val="0"/>
          <w:lang w:val="en-US" w:eastAsia="nl-NL"/>
          <w14:ligatures w14:val="none"/>
        </w:rPr>
        <w:t>Relay on a VPS with WSS + TLS (this unblocks everything)</w:t>
      </w:r>
    </w:p>
    <w:p w14:paraId="369A90EA" w14:textId="77777777" w:rsidR="000C2AC0" w:rsidRPr="000C2AC0" w:rsidRDefault="000C2AC0" w:rsidP="000C2AC0">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0C2AC0">
        <w:rPr>
          <w:rFonts w:ascii="Times New Roman" w:eastAsia="Times New Roman" w:hAnsi="Times New Roman" w:cs="Times New Roman"/>
          <w:color w:val="000000"/>
          <w:kern w:val="0"/>
          <w:lang w:eastAsia="nl-NL"/>
          <w14:ligatures w14:val="none"/>
        </w:rPr>
        <w:t>DNSLink + remote pinning (availability)</w:t>
      </w:r>
    </w:p>
    <w:p w14:paraId="62B63633" w14:textId="77777777" w:rsidR="000C2AC0" w:rsidRPr="000C2AC0" w:rsidRDefault="000C2AC0" w:rsidP="000C2AC0">
      <w:pPr>
        <w:numPr>
          <w:ilvl w:val="0"/>
          <w:numId w:val="6"/>
        </w:numPr>
        <w:spacing w:before="100" w:beforeAutospacing="1" w:after="100" w:afterAutospacing="1" w:line="240" w:lineRule="auto"/>
        <w:rPr>
          <w:rFonts w:ascii="Times New Roman" w:eastAsia="Times New Roman" w:hAnsi="Times New Roman" w:cs="Times New Roman"/>
          <w:color w:val="000000"/>
          <w:kern w:val="0"/>
          <w:lang w:val="en-US" w:eastAsia="nl-NL"/>
          <w14:ligatures w14:val="none"/>
        </w:rPr>
      </w:pPr>
      <w:r w:rsidRPr="000C2AC0">
        <w:rPr>
          <w:rFonts w:ascii="Times New Roman" w:eastAsia="Times New Roman" w:hAnsi="Times New Roman" w:cs="Times New Roman"/>
          <w:color w:val="000000"/>
          <w:kern w:val="0"/>
          <w:lang w:val="en-US" w:eastAsia="nl-NL"/>
          <w14:ligatures w14:val="none"/>
        </w:rPr>
        <w:t>Enforcing ACL on write operations (security)</w:t>
      </w:r>
    </w:p>
    <w:p w14:paraId="034A3087" w14:textId="77777777" w:rsidR="000C2AC0" w:rsidRPr="000C2AC0" w:rsidRDefault="000C2AC0" w:rsidP="000C2AC0">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0C2AC0">
        <w:rPr>
          <w:rFonts w:ascii="Times New Roman" w:eastAsia="Times New Roman" w:hAnsi="Times New Roman" w:cs="Times New Roman"/>
          <w:color w:val="000000"/>
          <w:kern w:val="0"/>
          <w:lang w:eastAsia="nl-NL"/>
          <w14:ligatures w14:val="none"/>
        </w:rPr>
        <w:t>Identity binding via challenge-response</w:t>
      </w:r>
    </w:p>
    <w:p w14:paraId="50345108" w14:textId="77777777" w:rsidR="000C2AC0" w:rsidRPr="000C2AC0" w:rsidRDefault="000C2AC0" w:rsidP="000C2AC0">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0C2AC0">
        <w:rPr>
          <w:rFonts w:ascii="Times New Roman" w:eastAsia="Times New Roman" w:hAnsi="Times New Roman" w:cs="Times New Roman"/>
          <w:color w:val="000000"/>
          <w:kern w:val="0"/>
          <w:lang w:eastAsia="nl-NL"/>
          <w14:ligatures w14:val="none"/>
        </w:rPr>
        <w:t>Community key rotation</w:t>
      </w:r>
    </w:p>
    <w:p w14:paraId="02157D46" w14:textId="77777777" w:rsidR="000C2AC0" w:rsidRPr="000C2AC0" w:rsidRDefault="000C2AC0" w:rsidP="000C2AC0">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0C2AC0">
        <w:rPr>
          <w:rFonts w:ascii="Times New Roman" w:eastAsia="Times New Roman" w:hAnsi="Times New Roman" w:cs="Times New Roman"/>
          <w:color w:val="000000"/>
          <w:kern w:val="0"/>
          <w:lang w:eastAsia="nl-NL"/>
          <w14:ligatures w14:val="none"/>
        </w:rPr>
        <w:t>Double-spend policy</w:t>
      </w:r>
    </w:p>
    <w:p w14:paraId="26B6BD86" w14:textId="1CD7D1F0" w:rsidR="000C2AC0" w:rsidRPr="000C2AC0" w:rsidRDefault="000C2AC0" w:rsidP="000C2AC0">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0C2AC0">
        <w:rPr>
          <w:rFonts w:ascii="Times New Roman" w:eastAsia="Times New Roman" w:hAnsi="Times New Roman" w:cs="Times New Roman"/>
          <w:color w:val="000000"/>
          <w:kern w:val="0"/>
          <w:lang w:eastAsia="nl-NL"/>
          <w14:ligatures w14:val="none"/>
        </w:rPr>
        <w:t>Notifications</w:t>
      </w:r>
    </w:p>
    <w:p w14:paraId="4B917A25" w14:textId="77777777" w:rsidR="000C2AC0" w:rsidRPr="000C2AC0" w:rsidRDefault="000C2AC0" w:rsidP="000C2AC0">
      <w:pPr>
        <w:spacing w:after="0" w:line="240" w:lineRule="auto"/>
        <w:rPr>
          <w:rFonts w:ascii="Times New Roman" w:eastAsia="Times New Roman" w:hAnsi="Times New Roman" w:cs="Times New Roman"/>
          <w:kern w:val="0"/>
          <w:lang w:eastAsia="nl-NL"/>
          <w14:ligatures w14:val="none"/>
        </w:rPr>
      </w:pPr>
    </w:p>
    <w:p w14:paraId="74F53E80" w14:textId="77777777" w:rsidR="000C2AC0" w:rsidRPr="00526EF0" w:rsidRDefault="000C2AC0" w:rsidP="000C2AC0">
      <w:pPr>
        <w:spacing w:before="100" w:beforeAutospacing="1" w:after="100" w:afterAutospacing="1" w:line="240" w:lineRule="auto"/>
        <w:ind w:left="720"/>
        <w:rPr>
          <w:rFonts w:ascii="Times New Roman" w:eastAsia="Times New Roman" w:hAnsi="Times New Roman" w:cs="Times New Roman"/>
          <w:color w:val="000000"/>
          <w:kern w:val="0"/>
          <w:lang w:eastAsia="nl-NL"/>
          <w14:ligatures w14:val="none"/>
        </w:rPr>
      </w:pPr>
    </w:p>
    <w:sectPr w:rsidR="000C2AC0" w:rsidRPr="00526EF0" w:rsidSect="006457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641F4"/>
    <w:multiLevelType w:val="multilevel"/>
    <w:tmpl w:val="D7A0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46349"/>
    <w:multiLevelType w:val="multilevel"/>
    <w:tmpl w:val="49E0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563AF"/>
    <w:multiLevelType w:val="multilevel"/>
    <w:tmpl w:val="CE16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62351F"/>
    <w:multiLevelType w:val="multilevel"/>
    <w:tmpl w:val="64BE3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2036DD"/>
    <w:multiLevelType w:val="multilevel"/>
    <w:tmpl w:val="1624A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0B7EF0"/>
    <w:multiLevelType w:val="multilevel"/>
    <w:tmpl w:val="345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0015715">
    <w:abstractNumId w:val="2"/>
  </w:num>
  <w:num w:numId="2" w16cid:durableId="1545214642">
    <w:abstractNumId w:val="1"/>
  </w:num>
  <w:num w:numId="3" w16cid:durableId="170217563">
    <w:abstractNumId w:val="4"/>
  </w:num>
  <w:num w:numId="4" w16cid:durableId="1684286810">
    <w:abstractNumId w:val="5"/>
  </w:num>
  <w:num w:numId="5" w16cid:durableId="1527675983">
    <w:abstractNumId w:val="0"/>
  </w:num>
  <w:num w:numId="6" w16cid:durableId="651831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726"/>
    <w:rsid w:val="000C2AC0"/>
    <w:rsid w:val="00192B15"/>
    <w:rsid w:val="00526EF0"/>
    <w:rsid w:val="00645726"/>
    <w:rsid w:val="00914201"/>
    <w:rsid w:val="00A54274"/>
    <w:rsid w:val="00B277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7EE23"/>
  <w15:chartTrackingRefBased/>
  <w15:docId w15:val="{67B956FB-E233-9448-8C4C-30C6F160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rPr>
  </w:style>
  <w:style w:type="paragraph" w:styleId="Kop1">
    <w:name w:val="heading 1"/>
    <w:basedOn w:val="Standaard"/>
    <w:next w:val="Standaard"/>
    <w:link w:val="Kop1Char"/>
    <w:uiPriority w:val="9"/>
    <w:qFormat/>
    <w:rsid w:val="00645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45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572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572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572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57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57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57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57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57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457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57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57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57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57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57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57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5726"/>
    <w:rPr>
      <w:rFonts w:eastAsiaTheme="majorEastAsia" w:cstheme="majorBidi"/>
      <w:color w:val="272727" w:themeColor="text1" w:themeTint="D8"/>
    </w:rPr>
  </w:style>
  <w:style w:type="paragraph" w:styleId="Titel">
    <w:name w:val="Title"/>
    <w:basedOn w:val="Standaard"/>
    <w:next w:val="Standaard"/>
    <w:link w:val="TitelChar"/>
    <w:uiPriority w:val="10"/>
    <w:qFormat/>
    <w:rsid w:val="00645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57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57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57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57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5726"/>
    <w:rPr>
      <w:i/>
      <w:iCs/>
      <w:color w:val="404040" w:themeColor="text1" w:themeTint="BF"/>
    </w:rPr>
  </w:style>
  <w:style w:type="paragraph" w:styleId="Lijstalinea">
    <w:name w:val="List Paragraph"/>
    <w:basedOn w:val="Standaard"/>
    <w:uiPriority w:val="34"/>
    <w:qFormat/>
    <w:rsid w:val="00645726"/>
    <w:pPr>
      <w:ind w:left="720"/>
      <w:contextualSpacing/>
    </w:pPr>
  </w:style>
  <w:style w:type="character" w:styleId="Intensievebenadrukking">
    <w:name w:val="Intense Emphasis"/>
    <w:basedOn w:val="Standaardalinea-lettertype"/>
    <w:uiPriority w:val="21"/>
    <w:qFormat/>
    <w:rsid w:val="00645726"/>
    <w:rPr>
      <w:i/>
      <w:iCs/>
      <w:color w:val="0F4761" w:themeColor="accent1" w:themeShade="BF"/>
    </w:rPr>
  </w:style>
  <w:style w:type="paragraph" w:styleId="Duidelijkcitaat">
    <w:name w:val="Intense Quote"/>
    <w:basedOn w:val="Standaard"/>
    <w:next w:val="Standaard"/>
    <w:link w:val="DuidelijkcitaatChar"/>
    <w:uiPriority w:val="30"/>
    <w:qFormat/>
    <w:rsid w:val="00645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5726"/>
    <w:rPr>
      <w:i/>
      <w:iCs/>
      <w:color w:val="0F4761" w:themeColor="accent1" w:themeShade="BF"/>
    </w:rPr>
  </w:style>
  <w:style w:type="character" w:styleId="Intensieveverwijzing">
    <w:name w:val="Intense Reference"/>
    <w:basedOn w:val="Standaardalinea-lettertype"/>
    <w:uiPriority w:val="32"/>
    <w:qFormat/>
    <w:rsid w:val="00645726"/>
    <w:rPr>
      <w:b/>
      <w:bCs/>
      <w:smallCaps/>
      <w:color w:val="0F4761" w:themeColor="accent1" w:themeShade="BF"/>
      <w:spacing w:val="5"/>
    </w:rPr>
  </w:style>
  <w:style w:type="paragraph" w:styleId="Normaalweb">
    <w:name w:val="Normal (Web)"/>
    <w:basedOn w:val="Standaard"/>
    <w:uiPriority w:val="99"/>
    <w:semiHidden/>
    <w:unhideWhenUsed/>
    <w:rsid w:val="0064572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645726"/>
    <w:rPr>
      <w:b/>
      <w:bCs/>
    </w:rPr>
  </w:style>
  <w:style w:type="character" w:styleId="HTMLCode">
    <w:name w:val="HTML Code"/>
    <w:basedOn w:val="Standaardalinea-lettertype"/>
    <w:uiPriority w:val="99"/>
    <w:semiHidden/>
    <w:unhideWhenUsed/>
    <w:rsid w:val="00645726"/>
    <w:rPr>
      <w:rFonts w:ascii="Courier New" w:eastAsia="Times New Roman" w:hAnsi="Courier New" w:cs="Courier New"/>
      <w:sz w:val="20"/>
      <w:szCs w:val="20"/>
    </w:rPr>
  </w:style>
  <w:style w:type="character" w:customStyle="1" w:styleId="apple-converted-space">
    <w:name w:val="apple-converted-space"/>
    <w:basedOn w:val="Standaardalinea-lettertype"/>
    <w:rsid w:val="00645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1007</Words>
  <Characters>5794</Characters>
  <Application>Microsoft Office Word</Application>
  <DocSecurity>0</DocSecurity>
  <Lines>115</Lines>
  <Paragraphs>73</Paragraphs>
  <ScaleCrop>false</ScaleCrop>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Bömer</dc:creator>
  <cp:keywords/>
  <dc:description/>
  <cp:lastModifiedBy>Patrick Bömer</cp:lastModifiedBy>
  <cp:revision>3</cp:revision>
  <dcterms:created xsi:type="dcterms:W3CDTF">2026-05-25T05:23:00Z</dcterms:created>
  <dcterms:modified xsi:type="dcterms:W3CDTF">2026-05-25T06:00:00Z</dcterms:modified>
</cp:coreProperties>
</file>